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4497CAB" w14:textId="77777777" w:rsidR="00A67700" w:rsidRDefault="00A67700" w:rsidP="00A67700">
      <w:proofErr w:type="spellStart"/>
      <w:r>
        <w:t>Material</w:t>
      </w:r>
      <w:proofErr w:type="spellEnd"/>
      <w:r>
        <w:t xml:space="preserve"> </w:t>
      </w:r>
      <w:proofErr w:type="spellStart"/>
      <w:r>
        <w:t>oțel</w:t>
      </w:r>
      <w:proofErr w:type="spellEnd"/>
    </w:p>
    <w:p w14:paraId="32406D89" w14:textId="77777777" w:rsidR="00A67700" w:rsidRDefault="00A67700" w:rsidP="00A67700">
      <w:proofErr w:type="spellStart"/>
      <w:r>
        <w:t>Mâner</w:t>
      </w:r>
      <w:proofErr w:type="spellEnd"/>
      <w:r>
        <w:t xml:space="preserve"> </w:t>
      </w:r>
      <w:proofErr w:type="spellStart"/>
      <w:r>
        <w:t>izolat</w:t>
      </w:r>
      <w:proofErr w:type="spellEnd"/>
    </w:p>
    <w:p w14:paraId="6CB6EA32" w14:textId="77777777" w:rsidR="00A67700" w:rsidRDefault="00A67700" w:rsidP="00A67700">
      <w:proofErr w:type="spellStart"/>
      <w:r>
        <w:t>Izolație</w:t>
      </w:r>
      <w:proofErr w:type="spellEnd"/>
      <w:r>
        <w:t xml:space="preserve">: </w:t>
      </w:r>
      <w:proofErr w:type="spellStart"/>
      <w:r>
        <w:t>până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1000V[AC]</w:t>
      </w:r>
    </w:p>
    <w:p w14:paraId="404380AB" w14:textId="77777777" w:rsidR="00A67700" w:rsidRDefault="00A67700" w:rsidP="00A67700">
      <w:proofErr w:type="spellStart"/>
      <w:r>
        <w:t>Pentru</w:t>
      </w:r>
      <w:proofErr w:type="spellEnd"/>
      <w:r>
        <w:t xml:space="preserve"> </w:t>
      </w:r>
      <w:proofErr w:type="spellStart"/>
      <w:r>
        <w:t>cabluri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izolație</w:t>
      </w:r>
      <w:proofErr w:type="spellEnd"/>
      <w:r>
        <w:t xml:space="preserve"> de </w:t>
      </w:r>
      <w:proofErr w:type="spellStart"/>
      <w:r>
        <w:t>plastic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de </w:t>
      </w:r>
      <w:proofErr w:type="spellStart"/>
      <w:r>
        <w:t>cauciuc</w:t>
      </w:r>
      <w:proofErr w:type="spellEnd"/>
    </w:p>
    <w:p w14:paraId="78ABE760" w14:textId="77777777" w:rsidR="00A67700" w:rsidRDefault="00A67700" w:rsidP="00A67700">
      <w:proofErr w:type="spellStart"/>
      <w:r>
        <w:t>Diametru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șuruburi</w:t>
      </w:r>
      <w:proofErr w:type="spellEnd"/>
      <w:r>
        <w:t xml:space="preserve"> </w:t>
      </w:r>
      <w:proofErr w:type="spellStart"/>
      <w:r>
        <w:t>dințate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piulițe</w:t>
      </w:r>
      <w:proofErr w:type="spellEnd"/>
      <w:r>
        <w:t xml:space="preserve"> </w:t>
      </w:r>
    </w:p>
    <w:p w14:paraId="75D8441C" w14:textId="77777777" w:rsidR="00A67700" w:rsidRDefault="00A67700" w:rsidP="00A67700">
      <w:proofErr w:type="spellStart"/>
      <w:r>
        <w:t>Secțiunea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a </w:t>
      </w:r>
      <w:proofErr w:type="spellStart"/>
      <w:r>
        <w:t>firului</w:t>
      </w:r>
      <w:proofErr w:type="spellEnd"/>
      <w:r>
        <w:t>: 6,0 mm²</w:t>
      </w:r>
    </w:p>
    <w:p w14:paraId="264BC914" w14:textId="04B9D84B" w:rsidR="00987372" w:rsidRPr="005F1EDD" w:rsidRDefault="00A67700" w:rsidP="00A67700">
      <w:proofErr w:type="spellStart"/>
      <w:r>
        <w:t>Lungime</w:t>
      </w:r>
      <w:proofErr w:type="spellEnd"/>
      <w:r>
        <w:t>: 160mm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16E2A"/>
    <w:rsid w:val="00720E54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2023-01-23T07:36:00Z</dcterms:created>
  <dcterms:modified xsi:type="dcterms:W3CDTF">2023-01-23T07:36:00Z</dcterms:modified>
</cp:coreProperties>
</file>